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spacing w:line="300" w:lineRule="auto"/>
        <w:outlineLvl w:val="1"/>
        <w:rPr>
          <w:rFonts w:ascii="宋体" w:hAnsi="宋体" w:cs="宋体"/>
          <w:b/>
          <w:sz w:val="32"/>
          <w:szCs w:val="32"/>
        </w:rPr>
      </w:pPr>
    </w:p>
    <w:p>
      <w:pPr>
        <w:spacing w:line="300" w:lineRule="auto"/>
        <w:outlineLvl w:val="1"/>
        <w:rPr>
          <w:rFonts w:ascii="宋体" w:hAnsi="宋体" w:cs="宋体"/>
          <w:b/>
          <w:sz w:val="32"/>
          <w:szCs w:val="32"/>
        </w:rPr>
      </w:pPr>
    </w:p>
    <w:p>
      <w:pPr>
        <w:spacing w:line="300" w:lineRule="auto"/>
        <w:outlineLvl w:val="1"/>
        <w:rPr>
          <w:rFonts w:ascii="宋体" w:hAnsi="宋体" w:cs="宋体"/>
          <w:b/>
          <w:sz w:val="32"/>
          <w:szCs w:val="32"/>
        </w:rPr>
      </w:pPr>
    </w:p>
    <w:tbl>
      <w:tblPr>
        <w:tblStyle w:val="5"/>
        <w:tblpPr w:leftFromText="187" w:rightFromText="187" w:vertAnchor="page" w:horzAnchor="page" w:tblpX="2364" w:tblpY="3861"/>
        <w:tblW w:w="0" w:type="auto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075"/>
      </w:tblGrid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7075" w:type="dxa"/>
          </w:tcPr>
          <w:p>
            <w:pPr>
              <w:pStyle w:val="7"/>
              <w:spacing w:line="300" w:lineRule="auto"/>
              <w:ind w:right="-773" w:rightChars="-368" w:firstLine="723" w:firstLineChars="100"/>
              <w:rPr>
                <w:rFonts w:ascii="宋体" w:hAnsi="宋体" w:cs="宋体"/>
                <w:b/>
                <w:bCs/>
                <w:color w:val="365F91"/>
                <w:sz w:val="48"/>
                <w:szCs w:val="48"/>
              </w:rPr>
            </w:pPr>
            <w:r>
              <w:rPr>
                <w:rFonts w:hint="eastAsia" w:ascii="宋体" w:hAnsi="宋体" w:cs="宋体"/>
                <w:b/>
                <w:sz w:val="72"/>
                <w:szCs w:val="72"/>
              </w:rPr>
              <w:t>《</w:t>
            </w:r>
            <w:r>
              <w:rPr>
                <w:rFonts w:ascii="宋体" w:hAnsi="宋体" w:cs="宋体"/>
                <w:b/>
                <w:sz w:val="72"/>
                <w:szCs w:val="72"/>
              </w:rPr>
              <w:t>界面设计</w:t>
            </w:r>
            <w:r>
              <w:rPr>
                <w:rFonts w:hint="eastAsia" w:ascii="宋体" w:hAnsi="宋体" w:cs="宋体"/>
                <w:b/>
                <w:sz w:val="72"/>
                <w:szCs w:val="72"/>
                <w:lang w:val="en-US" w:eastAsia="zh-CN"/>
              </w:rPr>
              <w:t>基础</w:t>
            </w:r>
            <w:r>
              <w:rPr>
                <w:rFonts w:hint="eastAsia" w:ascii="宋体" w:hAnsi="宋体" w:cs="宋体"/>
                <w:b/>
                <w:sz w:val="72"/>
                <w:szCs w:val="72"/>
              </w:rPr>
              <w:t>》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7075" w:type="dxa"/>
          </w:tcPr>
          <w:p>
            <w:pPr>
              <w:spacing w:line="300" w:lineRule="auto"/>
              <w:ind w:firstLine="1807" w:firstLineChars="250"/>
              <w:rPr>
                <w:rFonts w:ascii="宋体" w:hAnsi="宋体" w:cs="宋体"/>
                <w:sz w:val="72"/>
                <w:szCs w:val="72"/>
              </w:rPr>
            </w:pPr>
            <w:r>
              <w:rPr>
                <w:rFonts w:hint="eastAsia" w:ascii="宋体" w:hAnsi="宋体" w:cs="宋体"/>
                <w:b/>
                <w:sz w:val="72"/>
                <w:szCs w:val="72"/>
              </w:rPr>
              <w:t>实验指导书</w:t>
            </w:r>
          </w:p>
          <w:p>
            <w:pPr>
              <w:spacing w:line="300" w:lineRule="auto"/>
              <w:jc w:val="center"/>
              <w:rPr>
                <w:rFonts w:ascii="宋体" w:hAnsi="宋体" w:cs="宋体"/>
                <w:sz w:val="36"/>
                <w:szCs w:val="36"/>
              </w:rPr>
            </w:pPr>
          </w:p>
          <w:p>
            <w:pPr>
              <w:spacing w:line="300" w:lineRule="auto"/>
              <w:jc w:val="center"/>
              <w:rPr>
                <w:rFonts w:ascii="宋体" w:hAnsi="宋体" w:cs="宋体"/>
                <w:sz w:val="36"/>
                <w:szCs w:val="36"/>
              </w:rPr>
            </w:pPr>
          </w:p>
          <w:p>
            <w:pPr>
              <w:spacing w:line="300" w:lineRule="auto"/>
              <w:jc w:val="center"/>
              <w:rPr>
                <w:rFonts w:ascii="宋体" w:hAnsi="宋体" w:cs="宋体"/>
                <w:sz w:val="36"/>
                <w:szCs w:val="36"/>
              </w:rPr>
            </w:pPr>
          </w:p>
          <w:p>
            <w:pPr>
              <w:spacing w:line="300" w:lineRule="auto"/>
              <w:rPr>
                <w:rFonts w:hint="default" w:ascii="宋体" w:hAnsi="宋体" w:eastAsia="宋体" w:cs="宋体"/>
                <w:sz w:val="36"/>
                <w:szCs w:val="36"/>
                <w:lang w:val="en-US" w:eastAsia="zh-CN"/>
              </w:rPr>
            </w:pPr>
            <w:r>
              <w:rPr>
                <w:rFonts w:hint="eastAsia" w:ascii="宋体" w:hAnsi="宋体" w:cs="宋体"/>
                <w:sz w:val="36"/>
                <w:szCs w:val="36"/>
              </w:rPr>
              <w:t>课程代码：</w:t>
            </w:r>
            <w:r>
              <w:rPr>
                <w:rFonts w:hint="eastAsia" w:ascii="宋体" w:hAnsi="宋体" w:cs="宋体"/>
                <w:sz w:val="36"/>
                <w:szCs w:val="36"/>
                <w:u w:val="single"/>
              </w:rPr>
              <w:t xml:space="preserve"> </w:t>
            </w:r>
            <w:r>
              <w:rPr>
                <w:rFonts w:hint="eastAsia" w:ascii="宋体" w:hAnsi="宋体" w:cs="宋体"/>
                <w:sz w:val="36"/>
                <w:szCs w:val="36"/>
                <w:u w:val="single"/>
                <w:lang w:val="en-US" w:eastAsia="zh-CN"/>
              </w:rPr>
              <w:t xml:space="preserve">                  </w:t>
            </w:r>
          </w:p>
          <w:p>
            <w:pPr>
              <w:spacing w:line="300" w:lineRule="auto"/>
              <w:rPr>
                <w:rFonts w:hint="eastAsia" w:ascii="宋体" w:hAnsi="宋体" w:eastAsia="宋体" w:cs="宋体"/>
                <w:sz w:val="36"/>
                <w:szCs w:val="36"/>
                <w:u w:val="single"/>
                <w:lang w:val="en-US" w:eastAsia="zh-CN"/>
              </w:rPr>
            </w:pPr>
            <w:r>
              <w:rPr>
                <w:rFonts w:hint="eastAsia" w:ascii="宋体" w:hAnsi="宋体" w:cs="宋体"/>
                <w:sz w:val="36"/>
                <w:szCs w:val="36"/>
              </w:rPr>
              <w:t>总课时数：</w:t>
            </w:r>
            <w:r>
              <w:rPr>
                <w:rFonts w:hint="eastAsia" w:ascii="宋体" w:hAnsi="宋体" w:cs="宋体"/>
                <w:sz w:val="32"/>
                <w:szCs w:val="32"/>
                <w:u w:val="single"/>
                <w:lang w:val="en-US" w:eastAsia="zh-CN"/>
              </w:rPr>
              <w:t xml:space="preserve">             48      </w:t>
            </w:r>
          </w:p>
          <w:p>
            <w:pPr>
              <w:spacing w:line="300" w:lineRule="auto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sz w:val="36"/>
                <w:szCs w:val="36"/>
              </w:rPr>
              <w:t xml:space="preserve">适用专业 </w:t>
            </w:r>
            <w:r>
              <w:rPr>
                <w:rFonts w:hint="eastAsia" w:ascii="宋体" w:hAnsi="宋体" w:cs="宋体"/>
                <w:sz w:val="32"/>
                <w:szCs w:val="32"/>
                <w:u w:val="single"/>
                <w:lang w:val="en-US" w:eastAsia="zh-CN"/>
              </w:rPr>
              <w:t xml:space="preserve">                      </w:t>
            </w:r>
          </w:p>
          <w:p>
            <w:pPr>
              <w:spacing w:line="300" w:lineRule="auto"/>
              <w:rPr>
                <w:rFonts w:hint="default" w:ascii="宋体" w:hAnsi="宋体" w:eastAsia="宋体" w:cs="宋体"/>
                <w:sz w:val="36"/>
                <w:szCs w:val="36"/>
                <w:lang w:val="en-US" w:eastAsia="zh-CN"/>
              </w:rPr>
            </w:pPr>
            <w:r>
              <w:rPr>
                <w:rFonts w:hint="eastAsia" w:ascii="宋体" w:hAnsi="宋体" w:cs="宋体"/>
                <w:sz w:val="36"/>
                <w:szCs w:val="36"/>
              </w:rPr>
              <w:t>院（系）名称：</w:t>
            </w:r>
            <w:r>
              <w:rPr>
                <w:rFonts w:hint="eastAsia" w:ascii="宋体" w:hAnsi="宋体" w:cs="宋体"/>
                <w:sz w:val="32"/>
                <w:szCs w:val="32"/>
                <w:u w:val="single"/>
              </w:rPr>
              <w:t xml:space="preserve"> </w:t>
            </w:r>
            <w:r>
              <w:rPr>
                <w:rFonts w:hint="eastAsia" w:ascii="宋体" w:hAnsi="宋体" w:cs="宋体"/>
                <w:sz w:val="32"/>
                <w:szCs w:val="32"/>
                <w:u w:val="single"/>
                <w:lang w:val="en-US" w:eastAsia="zh-CN"/>
              </w:rPr>
              <w:t xml:space="preserve">               </w:t>
            </w:r>
          </w:p>
          <w:p>
            <w:pPr>
              <w:pStyle w:val="7"/>
              <w:spacing w:line="300" w:lineRule="auto"/>
              <w:jc w:val="center"/>
              <w:rPr>
                <w:rFonts w:ascii="宋体" w:hAnsi="宋体" w:cs="宋体"/>
                <w:b/>
                <w:bCs/>
              </w:rPr>
            </w:pPr>
          </w:p>
        </w:tc>
      </w:tr>
    </w:tbl>
    <w:p>
      <w:pPr>
        <w:spacing w:line="300" w:lineRule="auto"/>
        <w:outlineLvl w:val="1"/>
        <w:rPr>
          <w:rFonts w:ascii="宋体" w:hAnsi="宋体" w:cs="宋体"/>
          <w:b/>
          <w:sz w:val="32"/>
          <w:szCs w:val="32"/>
        </w:rPr>
      </w:pPr>
    </w:p>
    <w:p>
      <w:pPr>
        <w:spacing w:line="300" w:lineRule="auto"/>
        <w:outlineLvl w:val="1"/>
        <w:rPr>
          <w:rFonts w:ascii="宋体" w:hAnsi="宋体" w:cs="宋体"/>
          <w:b/>
          <w:sz w:val="32"/>
          <w:szCs w:val="32"/>
        </w:rPr>
      </w:pPr>
    </w:p>
    <w:p>
      <w:pPr>
        <w:spacing w:line="300" w:lineRule="auto"/>
        <w:outlineLvl w:val="1"/>
        <w:rPr>
          <w:rFonts w:ascii="宋体" w:hAnsi="宋体" w:cs="宋体"/>
          <w:b/>
          <w:sz w:val="32"/>
          <w:szCs w:val="32"/>
        </w:rPr>
      </w:pPr>
    </w:p>
    <w:p>
      <w:pPr>
        <w:spacing w:line="300" w:lineRule="auto"/>
        <w:outlineLvl w:val="1"/>
        <w:rPr>
          <w:rFonts w:ascii="宋体" w:hAnsi="宋体" w:cs="宋体"/>
          <w:b/>
          <w:sz w:val="32"/>
          <w:szCs w:val="32"/>
        </w:rPr>
      </w:pPr>
    </w:p>
    <w:p>
      <w:pPr>
        <w:spacing w:line="300" w:lineRule="auto"/>
        <w:outlineLvl w:val="1"/>
        <w:rPr>
          <w:rFonts w:ascii="宋体" w:hAnsi="宋体" w:cs="宋体"/>
          <w:b/>
          <w:sz w:val="32"/>
          <w:szCs w:val="32"/>
        </w:rPr>
      </w:pPr>
    </w:p>
    <w:p>
      <w:pPr>
        <w:spacing w:line="300" w:lineRule="auto"/>
        <w:outlineLvl w:val="1"/>
        <w:rPr>
          <w:rFonts w:ascii="宋体" w:hAnsi="宋体" w:cs="宋体"/>
          <w:b/>
          <w:sz w:val="32"/>
          <w:szCs w:val="32"/>
        </w:rPr>
      </w:pPr>
    </w:p>
    <w:p>
      <w:pPr>
        <w:spacing w:line="300" w:lineRule="auto"/>
        <w:outlineLvl w:val="1"/>
        <w:rPr>
          <w:rFonts w:ascii="宋体" w:hAnsi="宋体" w:cs="宋体"/>
          <w:b/>
          <w:sz w:val="32"/>
          <w:szCs w:val="32"/>
        </w:rPr>
      </w:pPr>
    </w:p>
    <w:p>
      <w:pPr>
        <w:spacing w:line="300" w:lineRule="auto"/>
        <w:outlineLvl w:val="1"/>
        <w:rPr>
          <w:rFonts w:ascii="宋体" w:hAnsi="宋体" w:cs="宋体"/>
          <w:b/>
          <w:sz w:val="32"/>
          <w:szCs w:val="32"/>
        </w:rPr>
      </w:pPr>
    </w:p>
    <w:p>
      <w:pPr>
        <w:spacing w:line="300" w:lineRule="auto"/>
        <w:outlineLvl w:val="1"/>
        <w:rPr>
          <w:rFonts w:ascii="宋体" w:hAnsi="宋体" w:cs="宋体"/>
          <w:b/>
          <w:sz w:val="32"/>
          <w:szCs w:val="32"/>
        </w:rPr>
      </w:pPr>
    </w:p>
    <w:p>
      <w:pPr>
        <w:spacing w:line="300" w:lineRule="auto"/>
        <w:outlineLvl w:val="1"/>
        <w:rPr>
          <w:rFonts w:ascii="宋体" w:hAnsi="宋体" w:cs="宋体"/>
          <w:b/>
          <w:sz w:val="32"/>
          <w:szCs w:val="32"/>
        </w:rPr>
      </w:pPr>
    </w:p>
    <w:p>
      <w:pPr>
        <w:spacing w:line="300" w:lineRule="auto"/>
        <w:outlineLvl w:val="1"/>
        <w:rPr>
          <w:rFonts w:ascii="宋体" w:hAnsi="宋体" w:cs="宋体"/>
          <w:b/>
          <w:sz w:val="32"/>
          <w:szCs w:val="32"/>
        </w:rPr>
      </w:pPr>
    </w:p>
    <w:p>
      <w:pPr>
        <w:spacing w:line="300" w:lineRule="auto"/>
        <w:outlineLvl w:val="1"/>
        <w:rPr>
          <w:rFonts w:ascii="宋体" w:hAnsi="宋体" w:cs="宋体"/>
          <w:b/>
          <w:sz w:val="32"/>
          <w:szCs w:val="32"/>
        </w:rPr>
      </w:pPr>
      <w:bookmarkStart w:id="0" w:name="_GoBack"/>
      <w:bookmarkEnd w:id="0"/>
    </w:p>
    <w:p>
      <w:pPr>
        <w:spacing w:line="300" w:lineRule="auto"/>
        <w:outlineLvl w:val="1"/>
        <w:rPr>
          <w:rFonts w:ascii="宋体" w:hAnsi="宋体" w:cs="宋体"/>
          <w:b/>
          <w:sz w:val="32"/>
          <w:szCs w:val="32"/>
        </w:rPr>
      </w:pPr>
    </w:p>
    <w:p>
      <w:pPr>
        <w:spacing w:line="300" w:lineRule="auto"/>
        <w:outlineLvl w:val="1"/>
        <w:rPr>
          <w:rFonts w:ascii="宋体" w:hAnsi="宋体" w:cs="宋体"/>
          <w:b/>
          <w:sz w:val="32"/>
          <w:szCs w:val="32"/>
        </w:rPr>
      </w:pPr>
    </w:p>
    <w:p>
      <w:pPr>
        <w:spacing w:line="300" w:lineRule="auto"/>
        <w:outlineLvl w:val="1"/>
        <w:rPr>
          <w:rFonts w:ascii="宋体" w:hAnsi="宋体" w:cs="宋体"/>
          <w:b/>
          <w:sz w:val="32"/>
          <w:szCs w:val="32"/>
        </w:rPr>
      </w:pPr>
    </w:p>
    <w:p>
      <w:pPr>
        <w:spacing w:line="300" w:lineRule="auto"/>
        <w:outlineLvl w:val="1"/>
        <w:rPr>
          <w:rFonts w:ascii="宋体" w:hAnsi="宋体" w:cs="宋体"/>
          <w:b/>
          <w:sz w:val="32"/>
          <w:szCs w:val="32"/>
        </w:rPr>
      </w:pPr>
    </w:p>
    <w:p>
      <w:pPr>
        <w:spacing w:line="300" w:lineRule="auto"/>
        <w:outlineLvl w:val="1"/>
        <w:rPr>
          <w:rFonts w:ascii="宋体" w:hAnsi="宋体" w:cs="宋体"/>
          <w:b/>
          <w:sz w:val="32"/>
          <w:szCs w:val="32"/>
        </w:rPr>
      </w:pPr>
    </w:p>
    <w:p>
      <w:pPr>
        <w:spacing w:line="300" w:lineRule="auto"/>
        <w:outlineLvl w:val="1"/>
        <w:rPr>
          <w:rFonts w:ascii="宋体" w:hAnsi="宋体" w:cs="宋体"/>
          <w:b/>
          <w:sz w:val="32"/>
          <w:szCs w:val="32"/>
        </w:rPr>
      </w:pPr>
    </w:p>
    <w:p>
      <w:pPr>
        <w:spacing w:line="300" w:lineRule="auto"/>
        <w:outlineLvl w:val="1"/>
        <w:rPr>
          <w:rFonts w:ascii="宋体" w:hAnsi="宋体" w:cs="宋体"/>
          <w:b/>
          <w:sz w:val="32"/>
          <w:szCs w:val="32"/>
        </w:rPr>
      </w:pPr>
    </w:p>
    <w:p>
      <w:pPr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实验一：手机图标设计</w:t>
      </w:r>
    </w:p>
    <w:p>
      <w:pPr>
        <w:rPr>
          <w:rFonts w:ascii="宋体" w:hAnsi="宋体" w:cs="宋体"/>
          <w:b/>
          <w:bCs/>
          <w:sz w:val="24"/>
          <w:szCs w:val="24"/>
        </w:rPr>
      </w:pPr>
      <w:r>
        <w:rPr>
          <w:rFonts w:hint="eastAsia" w:ascii="宋体" w:hAnsi="宋体" w:cs="宋体"/>
          <w:b/>
          <w:bCs/>
          <w:sz w:val="24"/>
          <w:szCs w:val="24"/>
        </w:rPr>
        <w:t>实验目标</w:t>
      </w:r>
    </w:p>
    <w:p>
      <w:pPr>
        <w:rPr>
          <w:color w:val="000000"/>
          <w:kern w:val="0"/>
          <w:sz w:val="24"/>
          <w:szCs w:val="24"/>
        </w:rPr>
      </w:pPr>
      <w:r>
        <w:rPr>
          <w:rFonts w:hint="eastAsia"/>
          <w:color w:val="000000"/>
          <w:kern w:val="0"/>
          <w:sz w:val="24"/>
          <w:szCs w:val="24"/>
        </w:rPr>
        <w:t>1</w:t>
      </w:r>
      <w:r>
        <w:rPr>
          <w:color w:val="000000"/>
          <w:kern w:val="0"/>
          <w:sz w:val="24"/>
          <w:szCs w:val="24"/>
        </w:rPr>
        <w:t xml:space="preserve">. </w:t>
      </w:r>
      <w:r>
        <w:rPr>
          <w:rFonts w:hint="eastAsia" w:ascii="宋体" w:hAnsi="宋体" w:cs="宋体"/>
          <w:sz w:val="24"/>
          <w:szCs w:val="24"/>
        </w:rPr>
        <w:t>基本掌握FLASH软件操作，根据创作内容合理使用相关工具。</w:t>
      </w:r>
    </w:p>
    <w:p>
      <w:pPr>
        <w:rPr>
          <w:color w:val="000000"/>
          <w:kern w:val="0"/>
          <w:sz w:val="24"/>
          <w:szCs w:val="24"/>
        </w:rPr>
      </w:pPr>
      <w:r>
        <w:rPr>
          <w:rFonts w:hint="eastAsia"/>
          <w:color w:val="000000"/>
          <w:kern w:val="0"/>
          <w:sz w:val="24"/>
          <w:szCs w:val="24"/>
        </w:rPr>
        <w:t>2</w:t>
      </w:r>
      <w:r>
        <w:rPr>
          <w:color w:val="000000"/>
          <w:kern w:val="0"/>
          <w:sz w:val="24"/>
          <w:szCs w:val="24"/>
        </w:rPr>
        <w:t xml:space="preserve">. </w:t>
      </w:r>
      <w:r>
        <w:rPr>
          <w:rFonts w:hint="eastAsia"/>
          <w:color w:val="000000"/>
          <w:kern w:val="0"/>
          <w:sz w:val="24"/>
          <w:szCs w:val="24"/>
        </w:rPr>
        <w:t>了解界面设计概念、界面设计组件与模块、以及界面设计视觉规范等知识；</w:t>
      </w:r>
    </w:p>
    <w:p>
      <w:pPr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3</w:t>
      </w:r>
      <w:r>
        <w:rPr>
          <w:rFonts w:ascii="宋体" w:hAnsi="宋体" w:cs="宋体"/>
          <w:sz w:val="24"/>
          <w:szCs w:val="24"/>
        </w:rPr>
        <w:t xml:space="preserve">. </w:t>
      </w:r>
      <w:r>
        <w:rPr>
          <w:rFonts w:hint="eastAsia" w:ascii="宋体" w:hAnsi="宋体" w:cs="宋体"/>
          <w:sz w:val="24"/>
          <w:szCs w:val="24"/>
        </w:rPr>
        <w:t>掌握图标设计的绘制方式，设计出符合设计规范并具有美感的图标。</w:t>
      </w:r>
    </w:p>
    <w:p>
      <w:pPr>
        <w:ind w:left="720"/>
        <w:rPr>
          <w:rFonts w:ascii="宋体" w:hAnsi="宋体" w:cs="宋体"/>
          <w:sz w:val="24"/>
          <w:szCs w:val="24"/>
        </w:rPr>
      </w:pPr>
    </w:p>
    <w:p>
      <w:pPr>
        <w:rPr>
          <w:rFonts w:cs="宋体" w:asciiTheme="minorEastAsia" w:hAnsiTheme="minorEastAsia" w:eastAsiaTheme="minorEastAsia"/>
          <w:b/>
          <w:bCs/>
          <w:sz w:val="24"/>
          <w:szCs w:val="24"/>
        </w:rPr>
      </w:pPr>
      <w:r>
        <w:rPr>
          <w:rFonts w:hint="eastAsia" w:cs="宋体" w:asciiTheme="minorEastAsia" w:hAnsiTheme="minorEastAsia" w:eastAsiaTheme="minorEastAsia"/>
          <w:b/>
          <w:bCs/>
          <w:sz w:val="24"/>
          <w:szCs w:val="24"/>
        </w:rPr>
        <w:t>实验任务</w:t>
      </w:r>
    </w:p>
    <w:p>
      <w:pPr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1.手机图标设计的具体内容：</w:t>
      </w:r>
    </w:p>
    <w:p>
      <w:pPr>
        <w:ind w:firstLine="240" w:firstLineChars="100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（1）熟练掌握相关软件知识，如剪切蒙版、布尔运算、图层样式等，并灵活运用于图标绘制中；</w:t>
      </w:r>
    </w:p>
    <w:p>
      <w:pPr>
        <w:ind w:firstLine="240" w:firstLineChars="100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（2）合理利用PS相关工具，设计制作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  <w:t>5-</w:t>
      </w:r>
      <w:r>
        <w:rPr>
          <w:rFonts w:hint="eastAsia" w:asciiTheme="minorEastAsia" w:hAnsiTheme="minorEastAsia" w:eastAsiaTheme="minorEastAsia"/>
          <w:sz w:val="24"/>
          <w:szCs w:val="24"/>
        </w:rPr>
        <w:t>10个手机桌面图标，如：信息、闹钟、天气、相册、相机、邮件、音乐、设置、日历等；</w:t>
      </w:r>
    </w:p>
    <w:p>
      <w:pPr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2.手机图标设计要求：</w:t>
      </w:r>
    </w:p>
    <w:p>
      <w:pPr>
        <w:pStyle w:val="9"/>
        <w:numPr>
          <w:ilvl w:val="0"/>
          <w:numId w:val="1"/>
        </w:numPr>
        <w:ind w:firstLineChars="0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能熟练、合理运用</w:t>
      </w:r>
      <w:r>
        <w:rPr>
          <w:rFonts w:ascii="宋体" w:hAnsi="宋体" w:cs="宋体"/>
          <w:sz w:val="24"/>
          <w:szCs w:val="24"/>
        </w:rPr>
        <w:t>PS</w:t>
      </w:r>
      <w:r>
        <w:rPr>
          <w:rFonts w:hint="eastAsia" w:ascii="宋体" w:hAnsi="宋体" w:cs="宋体"/>
          <w:sz w:val="24"/>
          <w:szCs w:val="24"/>
        </w:rPr>
        <w:t>工具，进行绘制。</w:t>
      </w:r>
    </w:p>
    <w:p>
      <w:pPr>
        <w:pStyle w:val="9"/>
        <w:numPr>
          <w:ilvl w:val="0"/>
          <w:numId w:val="1"/>
        </w:numPr>
        <w:ind w:firstLineChars="0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尺寸：58 X 58px，分辨率72PX；</w:t>
      </w:r>
    </w:p>
    <w:p>
      <w:pPr>
        <w:ind w:firstLine="240" w:firstLineChars="100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（3） 造型准确，符合设计规范，</w:t>
      </w:r>
      <w:r>
        <w:rPr>
          <w:rFonts w:hint="eastAsia" w:ascii="宋体" w:hAnsi="宋体" w:cs="宋体"/>
          <w:sz w:val="24"/>
          <w:szCs w:val="24"/>
        </w:rPr>
        <w:t>色彩搭配美观合理，整体视觉效果统一</w:t>
      </w:r>
      <w:r>
        <w:rPr>
          <w:rFonts w:hint="eastAsia" w:asciiTheme="minorEastAsia" w:hAnsiTheme="minorEastAsia" w:eastAsiaTheme="minorEastAsia"/>
          <w:sz w:val="24"/>
          <w:szCs w:val="24"/>
        </w:rPr>
        <w:t>。</w:t>
      </w:r>
    </w:p>
    <w:p>
      <w:pPr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3</w:t>
      </w:r>
      <w:r>
        <w:rPr>
          <w:rFonts w:asciiTheme="minorEastAsia" w:hAnsiTheme="minorEastAsia" w:eastAsiaTheme="minorEastAsia"/>
          <w:sz w:val="24"/>
          <w:szCs w:val="24"/>
        </w:rPr>
        <w:t>.</w:t>
      </w:r>
      <w:r>
        <w:rPr>
          <w:rFonts w:hint="eastAsia" w:asciiTheme="minorEastAsia" w:hAnsiTheme="minorEastAsia" w:eastAsiaTheme="minorEastAsia"/>
          <w:sz w:val="24"/>
          <w:szCs w:val="24"/>
        </w:rPr>
        <w:t>效果展示</w:t>
      </w:r>
    </w:p>
    <w:p>
      <w:pPr>
        <w:jc w:val="left"/>
        <w:rPr>
          <w:b/>
          <w:bCs/>
        </w:rPr>
      </w:pPr>
    </w:p>
    <w:p>
      <w:pPr>
        <w:jc w:val="center"/>
      </w:pPr>
      <w:r>
        <w:rPr>
          <w:rFonts w:hint="eastAsia"/>
        </w:rPr>
        <w:drawing>
          <wp:inline distT="0" distB="0" distL="0" distR="0">
            <wp:extent cx="2788285" cy="4949190"/>
            <wp:effectExtent l="0" t="0" r="5715" b="3810"/>
            <wp:docPr id="13" name="图片 13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图形用户界面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788556" cy="4949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实验二：UI组件设计</w:t>
      </w:r>
    </w:p>
    <w:p>
      <w:pPr>
        <w:rPr>
          <w:rFonts w:ascii="宋体" w:hAnsi="宋体" w:cs="宋体"/>
          <w:b/>
          <w:bCs/>
          <w:sz w:val="24"/>
          <w:szCs w:val="24"/>
        </w:rPr>
      </w:pPr>
      <w:r>
        <w:rPr>
          <w:rFonts w:hint="eastAsia" w:ascii="宋体" w:hAnsi="宋体" w:cs="宋体"/>
          <w:b/>
          <w:bCs/>
          <w:sz w:val="24"/>
          <w:szCs w:val="24"/>
        </w:rPr>
        <w:t>实验目标</w:t>
      </w:r>
    </w:p>
    <w:p>
      <w:pPr>
        <w:rPr>
          <w:color w:val="000000"/>
          <w:kern w:val="0"/>
          <w:sz w:val="24"/>
          <w:szCs w:val="24"/>
        </w:rPr>
      </w:pPr>
      <w:r>
        <w:rPr>
          <w:rFonts w:hint="eastAsia"/>
          <w:color w:val="000000"/>
          <w:kern w:val="0"/>
          <w:sz w:val="24"/>
          <w:szCs w:val="24"/>
        </w:rPr>
        <w:t>1</w:t>
      </w:r>
      <w:r>
        <w:rPr>
          <w:color w:val="000000"/>
          <w:kern w:val="0"/>
          <w:sz w:val="24"/>
          <w:szCs w:val="24"/>
        </w:rPr>
        <w:t xml:space="preserve">. </w:t>
      </w:r>
      <w:r>
        <w:rPr>
          <w:rFonts w:hint="eastAsia"/>
          <w:color w:val="000000"/>
          <w:kern w:val="0"/>
          <w:sz w:val="24"/>
          <w:szCs w:val="24"/>
        </w:rPr>
        <w:t>了解界面设计组件与模块、以及界面设计视觉规范等知识，掌握组件设计的绘制方法；</w:t>
      </w:r>
    </w:p>
    <w:p>
      <w:pPr>
        <w:rPr>
          <w:rFonts w:ascii="宋体" w:hAnsi="宋体" w:cs="宋体"/>
          <w:sz w:val="24"/>
          <w:szCs w:val="24"/>
        </w:rPr>
      </w:pPr>
      <w:r>
        <w:rPr>
          <w:rFonts w:ascii="宋体" w:hAnsi="宋体" w:cs="宋体"/>
          <w:sz w:val="24"/>
          <w:szCs w:val="24"/>
        </w:rPr>
        <w:t>2.</w:t>
      </w:r>
      <w:r>
        <w:rPr>
          <w:rFonts w:hint="eastAsia" w:ascii="宋体" w:hAnsi="宋体" w:cs="宋体"/>
          <w:sz w:val="24"/>
          <w:szCs w:val="24"/>
        </w:rPr>
        <w:t>综合运用所学内容，利用</w:t>
      </w:r>
      <w:r>
        <w:rPr>
          <w:rFonts w:ascii="宋体" w:hAnsi="宋体" w:cs="宋体"/>
          <w:sz w:val="24"/>
          <w:szCs w:val="24"/>
        </w:rPr>
        <w:t>PS</w:t>
      </w:r>
      <w:r>
        <w:rPr>
          <w:rFonts w:hint="eastAsia" w:ascii="宋体" w:hAnsi="宋体" w:cs="宋体"/>
          <w:sz w:val="24"/>
          <w:szCs w:val="24"/>
        </w:rPr>
        <w:t>绘制出符合设计规范并具有美感的组件。</w:t>
      </w:r>
    </w:p>
    <w:p>
      <w:pPr>
        <w:ind w:left="720"/>
        <w:rPr>
          <w:rFonts w:ascii="宋体" w:hAnsi="宋体" w:cs="宋体"/>
          <w:sz w:val="24"/>
          <w:szCs w:val="24"/>
        </w:rPr>
      </w:pPr>
    </w:p>
    <w:p>
      <w:pPr>
        <w:rPr>
          <w:rFonts w:cs="宋体" w:asciiTheme="minorEastAsia" w:hAnsiTheme="minorEastAsia" w:eastAsiaTheme="minorEastAsia"/>
          <w:b/>
          <w:bCs/>
          <w:sz w:val="24"/>
          <w:szCs w:val="24"/>
        </w:rPr>
      </w:pPr>
      <w:r>
        <w:rPr>
          <w:rFonts w:hint="eastAsia" w:cs="宋体" w:asciiTheme="minorEastAsia" w:hAnsiTheme="minorEastAsia" w:eastAsiaTheme="minorEastAsia"/>
          <w:b/>
          <w:bCs/>
          <w:sz w:val="24"/>
          <w:szCs w:val="24"/>
        </w:rPr>
        <w:t>实验任务</w:t>
      </w:r>
    </w:p>
    <w:p>
      <w:pPr>
        <w:pStyle w:val="9"/>
        <w:numPr>
          <w:ilvl w:val="0"/>
          <w:numId w:val="2"/>
        </w:numPr>
        <w:ind w:firstLineChars="0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手机组件设计的具体内容：</w:t>
      </w:r>
    </w:p>
    <w:p>
      <w:pPr>
        <w:ind w:firstLine="120" w:firstLineChars="50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（1）</w:t>
      </w:r>
      <w:r>
        <w:rPr>
          <w:rFonts w:hint="eastAsia" w:ascii="宋体" w:hAnsi="宋体" w:cs="宋体"/>
          <w:sz w:val="24"/>
          <w:szCs w:val="24"/>
        </w:rPr>
        <w:t>了解手机组件的基础知识；</w:t>
      </w:r>
    </w:p>
    <w:p>
      <w:pPr>
        <w:ind w:firstLine="120" w:firstLineChars="50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（</w:t>
      </w:r>
      <w:r>
        <w:rPr>
          <w:rFonts w:asciiTheme="minorEastAsia" w:hAnsiTheme="minorEastAsia" w:eastAsiaTheme="minorEastAsia"/>
          <w:sz w:val="24"/>
          <w:szCs w:val="24"/>
        </w:rPr>
        <w:t>2</w:t>
      </w:r>
      <w:r>
        <w:rPr>
          <w:rFonts w:hint="eastAsia" w:asciiTheme="minorEastAsia" w:hAnsiTheme="minorEastAsia" w:eastAsiaTheme="minorEastAsia"/>
          <w:sz w:val="24"/>
          <w:szCs w:val="24"/>
        </w:rPr>
        <w:t>）熟练掌握P</w:t>
      </w:r>
      <w:r>
        <w:rPr>
          <w:rFonts w:asciiTheme="minorEastAsia" w:hAnsiTheme="minorEastAsia" w:eastAsiaTheme="minorEastAsia"/>
          <w:sz w:val="24"/>
          <w:szCs w:val="24"/>
        </w:rPr>
        <w:t>S</w:t>
      </w:r>
      <w:r>
        <w:rPr>
          <w:rFonts w:hint="eastAsia" w:asciiTheme="minorEastAsia" w:hAnsiTheme="minorEastAsia" w:eastAsiaTheme="minorEastAsia"/>
          <w:sz w:val="24"/>
          <w:szCs w:val="24"/>
        </w:rPr>
        <w:t>等相关软件知识，并灵活运用于组件绘制中；</w:t>
      </w:r>
    </w:p>
    <w:p>
      <w:pPr>
        <w:ind w:firstLine="120" w:firstLineChars="50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（</w:t>
      </w:r>
      <w:r>
        <w:rPr>
          <w:rFonts w:ascii="宋体" w:hAnsi="宋体"/>
          <w:sz w:val="24"/>
          <w:szCs w:val="24"/>
        </w:rPr>
        <w:t>3</w:t>
      </w:r>
      <w:r>
        <w:rPr>
          <w:rFonts w:hint="eastAsia" w:ascii="宋体" w:hAnsi="宋体"/>
          <w:sz w:val="24"/>
          <w:szCs w:val="24"/>
        </w:rPr>
        <w:t>）合理利用P</w:t>
      </w:r>
      <w:r>
        <w:rPr>
          <w:rFonts w:ascii="宋体" w:hAnsi="宋体"/>
          <w:sz w:val="24"/>
          <w:szCs w:val="24"/>
        </w:rPr>
        <w:t>S</w:t>
      </w:r>
      <w:r>
        <w:rPr>
          <w:rFonts w:hint="eastAsia" w:ascii="宋体" w:hAnsi="宋体"/>
          <w:sz w:val="24"/>
          <w:szCs w:val="24"/>
        </w:rPr>
        <w:t>相关工具，设计制作手机组件</w:t>
      </w:r>
      <w:r>
        <w:rPr>
          <w:rFonts w:ascii="宋体" w:hAnsi="宋体"/>
          <w:sz w:val="24"/>
          <w:szCs w:val="24"/>
        </w:rPr>
        <w:t>6</w:t>
      </w:r>
      <w:r>
        <w:rPr>
          <w:rFonts w:hint="eastAsia" w:ascii="宋体" w:hAnsi="宋体"/>
          <w:sz w:val="24"/>
          <w:szCs w:val="24"/>
        </w:rPr>
        <w:t>个，如天气组件、音乐组件、计算器等。</w:t>
      </w:r>
    </w:p>
    <w:p>
      <w:pPr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2.手机组件设计要求：</w:t>
      </w:r>
    </w:p>
    <w:p>
      <w:pPr>
        <w:ind w:firstLine="120" w:firstLineChars="50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（1）能熟练、合理运用</w:t>
      </w:r>
      <w:r>
        <w:rPr>
          <w:rFonts w:ascii="宋体" w:hAnsi="宋体" w:cs="宋体"/>
          <w:sz w:val="24"/>
          <w:szCs w:val="24"/>
        </w:rPr>
        <w:t>PS</w:t>
      </w:r>
      <w:r>
        <w:rPr>
          <w:rFonts w:hint="eastAsia" w:ascii="宋体" w:hAnsi="宋体" w:cs="宋体"/>
          <w:sz w:val="24"/>
          <w:szCs w:val="24"/>
        </w:rPr>
        <w:t>工具，进行组件绘制。</w:t>
      </w:r>
    </w:p>
    <w:p>
      <w:pPr>
        <w:ind w:firstLine="120" w:firstLineChars="50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（2）尺寸、分辨率设置正确；</w:t>
      </w:r>
    </w:p>
    <w:p>
      <w:pPr>
        <w:ind w:firstLine="120" w:firstLineChars="50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（3）造型准确，符合设计规范，</w:t>
      </w:r>
      <w:r>
        <w:rPr>
          <w:rFonts w:hint="eastAsia" w:ascii="宋体" w:hAnsi="宋体" w:cs="宋体"/>
          <w:sz w:val="24"/>
          <w:szCs w:val="24"/>
        </w:rPr>
        <w:t>色彩搭配美观合理，整体视觉效果统一</w:t>
      </w:r>
      <w:r>
        <w:rPr>
          <w:rFonts w:hint="eastAsia" w:asciiTheme="minorEastAsia" w:hAnsiTheme="minorEastAsia" w:eastAsiaTheme="minorEastAsia"/>
          <w:sz w:val="24"/>
          <w:szCs w:val="24"/>
        </w:rPr>
        <w:t>。</w:t>
      </w:r>
    </w:p>
    <w:p>
      <w:pPr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3</w:t>
      </w:r>
      <w:r>
        <w:rPr>
          <w:rFonts w:asciiTheme="minorEastAsia" w:hAnsiTheme="minorEastAsia" w:eastAsiaTheme="minorEastAsia"/>
          <w:sz w:val="24"/>
          <w:szCs w:val="24"/>
        </w:rPr>
        <w:t>.</w:t>
      </w:r>
      <w:r>
        <w:rPr>
          <w:rFonts w:hint="eastAsia" w:asciiTheme="minorEastAsia" w:hAnsiTheme="minorEastAsia" w:eastAsiaTheme="minorEastAsia"/>
          <w:sz w:val="24"/>
          <w:szCs w:val="24"/>
        </w:rPr>
        <w:t>效果展示</w:t>
      </w:r>
    </w:p>
    <w:p>
      <w:pPr>
        <w:ind w:firstLine="120" w:firstLineChars="50"/>
        <w:rPr>
          <w:rFonts w:asciiTheme="minorEastAsia" w:hAnsiTheme="minorEastAsia" w:eastAsiaTheme="minorEastAsia"/>
          <w:sz w:val="24"/>
          <w:szCs w:val="24"/>
        </w:rPr>
      </w:pPr>
    </w:p>
    <w:p>
      <w:pPr>
        <w:jc w:val="center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drawing>
          <wp:inline distT="0" distB="0" distL="0" distR="0">
            <wp:extent cx="3713480" cy="3800475"/>
            <wp:effectExtent l="0" t="0" r="0" b="9525"/>
            <wp:docPr id="6" name="图片 39" descr="UI组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9" descr="UI组件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13480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jc w:val="center"/>
        <w:rPr>
          <w:highlight w:val="red"/>
        </w:rPr>
      </w:pPr>
    </w:p>
    <w:p>
      <w:pPr>
        <w:jc w:val="center"/>
        <w:rPr>
          <w:highlight w:val="red"/>
        </w:rPr>
      </w:pPr>
    </w:p>
    <w:p>
      <w:pPr>
        <w:jc w:val="center"/>
        <w:rPr>
          <w:highlight w:val="red"/>
        </w:rPr>
      </w:pPr>
    </w:p>
    <w:p>
      <w:pPr>
        <w:jc w:val="center"/>
        <w:rPr>
          <w:highlight w:val="red"/>
        </w:rPr>
      </w:pPr>
    </w:p>
    <w:p>
      <w:pPr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b/>
          <w:bCs/>
          <w:sz w:val="28"/>
          <w:szCs w:val="28"/>
        </w:rPr>
        <w:t>实验三：APP界面设计</w:t>
      </w:r>
    </w:p>
    <w:p>
      <w:pPr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实验目标</w:t>
      </w:r>
    </w:p>
    <w:p>
      <w:pPr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1</w:t>
      </w:r>
      <w:r>
        <w:rPr>
          <w:rFonts w:ascii="宋体" w:hAnsi="宋体" w:cs="宋体"/>
          <w:sz w:val="24"/>
          <w:szCs w:val="24"/>
        </w:rPr>
        <w:t>.</w:t>
      </w:r>
      <w:r>
        <w:rPr>
          <w:rFonts w:hint="eastAsia" w:ascii="宋体" w:hAnsi="宋体" w:cs="宋体"/>
          <w:sz w:val="24"/>
          <w:szCs w:val="24"/>
        </w:rPr>
        <w:t>了解优秀界面设计的标准；</w:t>
      </w:r>
    </w:p>
    <w:p>
      <w:pPr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2</w:t>
      </w:r>
      <w:r>
        <w:rPr>
          <w:rFonts w:ascii="宋体" w:hAnsi="宋体" w:cs="宋体"/>
          <w:sz w:val="24"/>
          <w:szCs w:val="24"/>
        </w:rPr>
        <w:t>.</w:t>
      </w:r>
      <w:r>
        <w:rPr>
          <w:rFonts w:hint="eastAsia" w:ascii="宋体" w:hAnsi="宋体" w:cs="宋体"/>
          <w:sz w:val="24"/>
          <w:szCs w:val="24"/>
        </w:rPr>
        <w:t>掌握界面设计的内容以及绘制流程；</w:t>
      </w:r>
    </w:p>
    <w:p>
      <w:pPr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3</w:t>
      </w:r>
      <w:r>
        <w:rPr>
          <w:rFonts w:ascii="宋体" w:hAnsi="宋体" w:cs="宋体"/>
          <w:sz w:val="24"/>
          <w:szCs w:val="24"/>
        </w:rPr>
        <w:t>.</w:t>
      </w:r>
      <w:r>
        <w:rPr>
          <w:rFonts w:hint="eastAsia" w:ascii="宋体" w:hAnsi="宋体" w:cs="宋体"/>
          <w:sz w:val="24"/>
          <w:szCs w:val="24"/>
        </w:rPr>
        <w:t>设计出具有一定完整性、规范性及艺术性的APP界面</w:t>
      </w:r>
    </w:p>
    <w:p>
      <w:pPr>
        <w:rPr>
          <w:rFonts w:ascii="宋体" w:hAnsi="宋体" w:cs="宋体"/>
          <w:sz w:val="24"/>
          <w:szCs w:val="24"/>
        </w:rPr>
      </w:pPr>
    </w:p>
    <w:p>
      <w:pPr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实验任务</w:t>
      </w:r>
    </w:p>
    <w:p>
      <w:pPr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1. 界面设计的具体内容：</w:t>
      </w:r>
    </w:p>
    <w:p>
      <w:pPr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（1）搜集与主题相关的素材，利用所学知识，进行素材的转化；</w:t>
      </w:r>
    </w:p>
    <w:p>
      <w:pPr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（2）合理利用相关软件，进行APP界面整体风格设计；</w:t>
      </w:r>
    </w:p>
    <w:p>
      <w:pPr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2. APP界面设计要求：</w:t>
      </w:r>
    </w:p>
    <w:p>
      <w:pPr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（1）利用所学的PS知识，设计制作APP启动页、引导页、首页、登录和个性化设置页、列表页、详情页等；</w:t>
      </w:r>
    </w:p>
    <w:p>
      <w:pPr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（2）尺寸：</w:t>
      </w:r>
      <w:r>
        <w:rPr>
          <w:rFonts w:ascii="宋体" w:hAnsi="宋体" w:cs="宋体"/>
          <w:sz w:val="24"/>
          <w:szCs w:val="24"/>
        </w:rPr>
        <w:t>750*1334PX</w:t>
      </w:r>
      <w:r>
        <w:rPr>
          <w:rFonts w:hint="eastAsia" w:ascii="宋体" w:hAnsi="宋体" w:cs="宋体"/>
          <w:sz w:val="24"/>
          <w:szCs w:val="24"/>
        </w:rPr>
        <w:t xml:space="preserve"> ，分辨率72PX；</w:t>
      </w:r>
    </w:p>
    <w:p>
      <w:pPr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（3）</w:t>
      </w:r>
      <w:r>
        <w:rPr>
          <w:rFonts w:hint="eastAsia" w:asciiTheme="minorEastAsia" w:hAnsiTheme="minorEastAsia" w:eastAsiaTheme="minorEastAsia"/>
          <w:sz w:val="24"/>
          <w:szCs w:val="24"/>
        </w:rPr>
        <w:t>造型准确，符合设计规范，</w:t>
      </w:r>
      <w:r>
        <w:rPr>
          <w:rFonts w:hint="eastAsia" w:ascii="宋体" w:hAnsi="宋体" w:cs="宋体"/>
          <w:sz w:val="24"/>
          <w:szCs w:val="24"/>
        </w:rPr>
        <w:t>色彩搭配美观合理，整体视觉效果统一</w:t>
      </w:r>
      <w:r>
        <w:rPr>
          <w:rFonts w:hint="eastAsia" w:asciiTheme="minorEastAsia" w:hAnsiTheme="minorEastAsia" w:eastAsiaTheme="minorEastAsia"/>
          <w:sz w:val="24"/>
          <w:szCs w:val="24"/>
        </w:rPr>
        <w:t>。</w:t>
      </w:r>
    </w:p>
    <w:p>
      <w:pPr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3</w:t>
      </w:r>
      <w:r>
        <w:rPr>
          <w:rFonts w:ascii="宋体" w:hAnsi="宋体" w:cs="宋体"/>
          <w:sz w:val="24"/>
          <w:szCs w:val="24"/>
        </w:rPr>
        <w:t>.</w:t>
      </w:r>
      <w:r>
        <w:rPr>
          <w:rFonts w:hint="eastAsia" w:ascii="宋体" w:hAnsi="宋体" w:cs="宋体"/>
          <w:sz w:val="24"/>
          <w:szCs w:val="24"/>
        </w:rPr>
        <w:t>效果展示</w:t>
      </w:r>
    </w:p>
    <w:p>
      <w:pPr>
        <w:jc w:val="left"/>
      </w:pPr>
    </w:p>
    <w:p>
      <w:pPr>
        <w:jc w:val="center"/>
        <w:rPr>
          <w:b/>
          <w:bCs/>
        </w:rPr>
      </w:pPr>
      <w:r>
        <w:rPr>
          <w:b/>
          <w:bCs/>
        </w:rPr>
        <w:drawing>
          <wp:inline distT="0" distB="0" distL="0" distR="0">
            <wp:extent cx="3785235" cy="5107305"/>
            <wp:effectExtent l="0" t="0" r="0" b="0"/>
            <wp:docPr id="8" name="图片 8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图形用户界面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07410" cy="5137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Heiti SC Light">
    <w:altName w:val="微软雅黑"/>
    <w:panose1 w:val="00000000000000000000"/>
    <w:charset w:val="50"/>
    <w:family w:val="auto"/>
    <w:pitch w:val="default"/>
    <w:sig w:usb0="00000000" w:usb1="00000000" w:usb2="00000010" w:usb3="00000000" w:csb0="003E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1427D82"/>
    <w:multiLevelType w:val="multilevel"/>
    <w:tmpl w:val="01427D82"/>
    <w:lvl w:ilvl="0" w:tentative="0">
      <w:start w:val="1"/>
      <w:numFmt w:val="decimal"/>
      <w:lvlText w:val="（%1）"/>
      <w:lvlJc w:val="left"/>
      <w:pPr>
        <w:ind w:left="96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080" w:hanging="420"/>
      </w:pPr>
    </w:lvl>
    <w:lvl w:ilvl="2" w:tentative="0">
      <w:start w:val="1"/>
      <w:numFmt w:val="lowerRoman"/>
      <w:lvlText w:val="%3."/>
      <w:lvlJc w:val="right"/>
      <w:pPr>
        <w:ind w:left="1500" w:hanging="420"/>
      </w:pPr>
    </w:lvl>
    <w:lvl w:ilvl="3" w:tentative="0">
      <w:start w:val="1"/>
      <w:numFmt w:val="decimal"/>
      <w:lvlText w:val="%4."/>
      <w:lvlJc w:val="left"/>
      <w:pPr>
        <w:ind w:left="1920" w:hanging="420"/>
      </w:pPr>
    </w:lvl>
    <w:lvl w:ilvl="4" w:tentative="0">
      <w:start w:val="1"/>
      <w:numFmt w:val="lowerLetter"/>
      <w:lvlText w:val="%5)"/>
      <w:lvlJc w:val="left"/>
      <w:pPr>
        <w:ind w:left="2340" w:hanging="420"/>
      </w:pPr>
    </w:lvl>
    <w:lvl w:ilvl="5" w:tentative="0">
      <w:start w:val="1"/>
      <w:numFmt w:val="lowerRoman"/>
      <w:lvlText w:val="%6."/>
      <w:lvlJc w:val="right"/>
      <w:pPr>
        <w:ind w:left="2760" w:hanging="420"/>
      </w:pPr>
    </w:lvl>
    <w:lvl w:ilvl="6" w:tentative="0">
      <w:start w:val="1"/>
      <w:numFmt w:val="decimal"/>
      <w:lvlText w:val="%7."/>
      <w:lvlJc w:val="left"/>
      <w:pPr>
        <w:ind w:left="3180" w:hanging="420"/>
      </w:pPr>
    </w:lvl>
    <w:lvl w:ilvl="7" w:tentative="0">
      <w:start w:val="1"/>
      <w:numFmt w:val="lowerLetter"/>
      <w:lvlText w:val="%8)"/>
      <w:lvlJc w:val="left"/>
      <w:pPr>
        <w:ind w:left="3600" w:hanging="420"/>
      </w:pPr>
    </w:lvl>
    <w:lvl w:ilvl="8" w:tentative="0">
      <w:start w:val="1"/>
      <w:numFmt w:val="lowerRoman"/>
      <w:lvlText w:val="%9."/>
      <w:lvlJc w:val="right"/>
      <w:pPr>
        <w:ind w:left="4020" w:hanging="420"/>
      </w:pPr>
    </w:lvl>
  </w:abstractNum>
  <w:abstractNum w:abstractNumId="1">
    <w:nsid w:val="32C43F0D"/>
    <w:multiLevelType w:val="multilevel"/>
    <w:tmpl w:val="32C43F0D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ODQyYjFmMDgwOTgzMmQ1MjMwNmZjZmM0MzVjNWQwNzEifQ=="/>
  </w:docVars>
  <w:rsids>
    <w:rsidRoot w:val="00172A27"/>
    <w:rsid w:val="000E445F"/>
    <w:rsid w:val="001008AC"/>
    <w:rsid w:val="00172A27"/>
    <w:rsid w:val="001C1F03"/>
    <w:rsid w:val="001E46EC"/>
    <w:rsid w:val="00232B47"/>
    <w:rsid w:val="002963FA"/>
    <w:rsid w:val="003316FB"/>
    <w:rsid w:val="00420874"/>
    <w:rsid w:val="004A1EC3"/>
    <w:rsid w:val="004A4E9D"/>
    <w:rsid w:val="0053647B"/>
    <w:rsid w:val="005C0203"/>
    <w:rsid w:val="005F6BB2"/>
    <w:rsid w:val="00657840"/>
    <w:rsid w:val="00797BDA"/>
    <w:rsid w:val="007B111E"/>
    <w:rsid w:val="007C68A6"/>
    <w:rsid w:val="007D7CF7"/>
    <w:rsid w:val="008602E4"/>
    <w:rsid w:val="008C46FC"/>
    <w:rsid w:val="00941248"/>
    <w:rsid w:val="00A6443F"/>
    <w:rsid w:val="00A74FCB"/>
    <w:rsid w:val="00A93258"/>
    <w:rsid w:val="00AC1B39"/>
    <w:rsid w:val="00B742FD"/>
    <w:rsid w:val="00BE4683"/>
    <w:rsid w:val="00BE5E40"/>
    <w:rsid w:val="00D539CA"/>
    <w:rsid w:val="00D96312"/>
    <w:rsid w:val="00DD3CEB"/>
    <w:rsid w:val="00E91762"/>
    <w:rsid w:val="00F517F4"/>
    <w:rsid w:val="00FA12E4"/>
    <w:rsid w:val="2F676E69"/>
    <w:rsid w:val="3D84188E"/>
    <w:rsid w:val="4FF6E76A"/>
    <w:rsid w:val="59C140DF"/>
    <w:rsid w:val="78450206"/>
    <w:rsid w:val="8F7DCB81"/>
    <w:rsid w:val="EED750E7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0" w:semiHidden="0" w:name="header"/>
    <w:lsdException w:qFormat="1" w:unhideWhenUsed="0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72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unhideWhenUsed/>
    <w:qFormat/>
    <w:uiPriority w:val="99"/>
    <w:rPr>
      <w:rFonts w:ascii="Heiti SC Light" w:eastAsia="Heiti SC Light" w:cs="Heiti SC Light"/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customStyle="1" w:styleId="7">
    <w:name w:val="无间距1"/>
    <w:qFormat/>
    <w:uiPriority w:val="0"/>
    <w:rPr>
      <w:rFonts w:ascii="Calibri" w:hAnsi="Calibri" w:eastAsia="宋体" w:cs="Times New Roman"/>
      <w:sz w:val="22"/>
      <w:szCs w:val="22"/>
      <w:lang w:val="en-US" w:eastAsia="zh-CN" w:bidi="ar-SA"/>
    </w:rPr>
  </w:style>
  <w:style w:type="character" w:customStyle="1" w:styleId="8">
    <w:name w:val="批注框文本 Char"/>
    <w:basedOn w:val="6"/>
    <w:link w:val="2"/>
    <w:semiHidden/>
    <w:uiPriority w:val="99"/>
    <w:rPr>
      <w:rFonts w:ascii="Heiti SC Light" w:eastAsia="Heiti SC Light" w:cs="Heiti SC Light"/>
      <w:kern w:val="2"/>
      <w:sz w:val="18"/>
      <w:szCs w:val="18"/>
    </w:rPr>
  </w:style>
  <w:style w:type="paragraph" w:styleId="9">
    <w:name w:val="List Paragraph"/>
    <w:basedOn w:val="1"/>
    <w:qFormat/>
    <w:uiPriority w:val="72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numbering" Target="numbering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办公室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办公室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办公室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866</Words>
  <Characters>934</Characters>
  <Lines>7</Lines>
  <Paragraphs>2</Paragraphs>
  <TotalTime>2</TotalTime>
  <ScaleCrop>false</ScaleCrop>
  <LinksUpToDate>false</LinksUpToDate>
  <CharactersWithSpaces>1001</CharactersWithSpaces>
  <Application>WPS Office_11.1.0.12358_F1E327BC-269C-435d-A152-05C5408002CA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2021-06-26T03:05:00Z</dcterms:created>
  <dc:creator>admin</dc:creator>
  <cp:lastModifiedBy>Administrator</cp:lastModifiedBy>
  <dcterms:modified xsi:type="dcterms:W3CDTF">2022-09-19T01:40:07Z</dcterms:modified>
  <dc:title>界面设计项目实验报告 一</dc:title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2052-11.1.0.12358</vt:lpwstr>
  </property>
  <property fmtid="{D5CDD505-2E9C-101B-9397-08002B2CF9AE}" pid="3" name="ICV">
    <vt:lpwstr>A6148D9EF49B4D3099A8124AAFB856DF</vt:lpwstr>
  </property>
</Properties>
</file>